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318" w:tblpY="6"/>
        <w:tblW w:w="10740" w:type="dxa"/>
        <w:tblLook w:val="01E0" w:firstRow="1" w:lastRow="1" w:firstColumn="1" w:lastColumn="1" w:noHBand="0" w:noVBand="0"/>
      </w:tblPr>
      <w:tblGrid>
        <w:gridCol w:w="4786"/>
        <w:gridCol w:w="5954"/>
      </w:tblGrid>
      <w:tr w:rsidR="003E7C34" w:rsidRPr="003E7C34" w:rsidTr="00917EF6">
        <w:tc>
          <w:tcPr>
            <w:tcW w:w="4786" w:type="dxa"/>
          </w:tcPr>
          <w:p w:rsidR="003E7C34" w:rsidRPr="003E7C34" w:rsidRDefault="003E7C34" w:rsidP="003E7C34">
            <w:pPr>
              <w:spacing w:before="40"/>
              <w:jc w:val="center"/>
              <w:rPr>
                <w:rFonts w:cs="VNI-Times"/>
                <w:color w:val="000000" w:themeColor="text1"/>
                <w:sz w:val="24"/>
                <w:szCs w:val="24"/>
              </w:rPr>
            </w:pPr>
            <w:r w:rsidRPr="003E7C34">
              <w:rPr>
                <w:color w:val="000000" w:themeColor="text1"/>
                <w:sz w:val="24"/>
                <w:szCs w:val="24"/>
              </w:rPr>
              <w:t>UBND THÀNH PHỐ HỒ CHÍ MINH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rFonts w:cs="VNI-Times"/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b/>
                <w:color w:val="000000" w:themeColor="text1"/>
                <w:sz w:val="24"/>
                <w:szCs w:val="24"/>
              </w:rPr>
              <w:t>TRƯỜ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NG 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CAO ĐẲNG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KỸ THUẬT 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LÝ TỰ TRỌNG TP. HỒ CHÍ MINH</w:t>
            </w:r>
          </w:p>
          <w:p w:rsidR="003E7C34" w:rsidRPr="003E7C34" w:rsidRDefault="003E7C34" w:rsidP="003E7C34">
            <w:pPr>
              <w:spacing w:before="40"/>
              <w:jc w:val="center"/>
              <w:rPr>
                <w:color w:val="000000" w:themeColor="text1"/>
                <w:sz w:val="24"/>
                <w:szCs w:val="24"/>
              </w:rPr>
            </w:pPr>
            <w:r w:rsidRPr="003E7C3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805CA35" wp14:editId="712B413F">
                      <wp:simplePos x="0" y="0"/>
                      <wp:positionH relativeFrom="column">
                        <wp:posOffset>320675</wp:posOffset>
                      </wp:positionH>
                      <wp:positionV relativeFrom="paragraph">
                        <wp:posOffset>74295</wp:posOffset>
                      </wp:positionV>
                      <wp:extent cx="2247900" cy="0"/>
                      <wp:effectExtent l="0" t="0" r="1905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47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22286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5.25pt;margin-top:5.85pt;width:177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" strokecolor="windowText"/>
                  </w:pict>
                </mc:Fallback>
              </mc:AlternateContent>
            </w:r>
          </w:p>
        </w:tc>
        <w:tc>
          <w:tcPr>
            <w:tcW w:w="5954" w:type="dxa"/>
          </w:tcPr>
          <w:p w:rsidR="003E7C34" w:rsidRPr="003E7C34" w:rsidRDefault="003E7C34" w:rsidP="003E7C34">
            <w:pPr>
              <w:spacing w:before="40" w:after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b/>
                <w:color w:val="000000" w:themeColor="text1"/>
                <w:sz w:val="24"/>
                <w:szCs w:val="24"/>
              </w:rPr>
              <w:t>CỘ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NG HÒA XÃ 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I CH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Ủ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NGH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Ĩ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A VI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Ệ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T </w:t>
            </w:r>
            <w:smartTag w:uri="urn:schemas-microsoft-com:office:smarttags" w:element="place">
              <w:smartTag w:uri="urn:schemas-microsoft-com:office:smarttags" w:element="country-region">
                <w:r w:rsidRPr="003E7C34">
                  <w:rPr>
                    <w:rFonts w:cs="VNI-Times"/>
                    <w:b/>
                    <w:color w:val="000000" w:themeColor="text1"/>
                    <w:sz w:val="24"/>
                    <w:szCs w:val="24"/>
                  </w:rPr>
                  <w:t>NAM</w:t>
                </w:r>
              </w:smartTag>
            </w:smartTag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</w:p>
          <w:p w:rsidR="003E7C34" w:rsidRPr="003E7C34" w:rsidRDefault="003E7C34" w:rsidP="003E7C34">
            <w:pPr>
              <w:spacing w:before="40" w:after="4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3E7C34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Độ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c l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ậ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p - T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ự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 xml:space="preserve"> do - H</w:t>
            </w:r>
            <w:r w:rsidRPr="003E7C34">
              <w:rPr>
                <w:b/>
                <w:color w:val="000000" w:themeColor="text1"/>
                <w:sz w:val="24"/>
                <w:szCs w:val="24"/>
              </w:rPr>
              <w:t>ạ</w:t>
            </w:r>
            <w:r w:rsidRPr="003E7C34">
              <w:rPr>
                <w:rFonts w:cs="VNI-Times"/>
                <w:b/>
                <w:color w:val="000000" w:themeColor="text1"/>
                <w:sz w:val="24"/>
                <w:szCs w:val="24"/>
              </w:rPr>
              <w:t>nh phúc</w:t>
            </w:r>
          </w:p>
          <w:p w:rsidR="003E7C34" w:rsidRPr="003E7C34" w:rsidRDefault="003E7C34" w:rsidP="003E7C34">
            <w:pPr>
              <w:spacing w:before="40" w:after="40"/>
              <w:jc w:val="center"/>
              <w:rPr>
                <w:color w:val="000000" w:themeColor="text1"/>
                <w:sz w:val="24"/>
                <w:szCs w:val="24"/>
              </w:rPr>
            </w:pPr>
            <w:r w:rsidRPr="003E7C34">
              <w:rPr>
                <w:noProof/>
                <w:color w:val="000000" w:themeColor="text1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373009B" wp14:editId="0DEAF162">
                      <wp:simplePos x="0" y="0"/>
                      <wp:positionH relativeFrom="column">
                        <wp:posOffset>843915</wp:posOffset>
                      </wp:positionH>
                      <wp:positionV relativeFrom="paragraph">
                        <wp:posOffset>20955</wp:posOffset>
                      </wp:positionV>
                      <wp:extent cx="1971675" cy="0"/>
                      <wp:effectExtent l="0" t="0" r="28575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ysClr val="windowText" lastClr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A59A9" id="Straight Arrow Connector 1" o:spid="_x0000_s1026" type="#_x0000_t32" style="position:absolute;margin-left:66.45pt;margin-top:1.65pt;width:155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" strokecolor="windowText"/>
                  </w:pict>
                </mc:Fallback>
              </mc:AlternateContent>
            </w:r>
          </w:p>
        </w:tc>
      </w:tr>
    </w:tbl>
    <w:p w:rsidR="003E7C34" w:rsidRPr="003E7C34" w:rsidRDefault="003E7C34" w:rsidP="003E7C34">
      <w:pPr>
        <w:spacing w:line="360" w:lineRule="auto"/>
        <w:jc w:val="both"/>
        <w:rPr>
          <w:color w:val="000000" w:themeColor="text1"/>
          <w:sz w:val="26"/>
          <w:szCs w:val="26"/>
        </w:rPr>
      </w:pPr>
      <w:r w:rsidRPr="003E7C34">
        <w:rPr>
          <w:color w:val="000000" w:themeColor="text1"/>
        </w:rPr>
        <w:t xml:space="preserve">                      </w:t>
      </w:r>
    </w:p>
    <w:p w:rsidR="003E7C34" w:rsidRPr="003E7C34" w:rsidRDefault="003E7C34" w:rsidP="003E7C34">
      <w:pPr>
        <w:spacing w:line="360" w:lineRule="auto"/>
        <w:jc w:val="both"/>
        <w:rPr>
          <w:color w:val="000000" w:themeColor="text1"/>
          <w:sz w:val="14"/>
        </w:rPr>
      </w:pPr>
    </w:p>
    <w:p w:rsidR="003E7C34" w:rsidRPr="003E7C34" w:rsidRDefault="003E7C34" w:rsidP="003E7C34">
      <w:pPr>
        <w:spacing w:line="360" w:lineRule="auto"/>
        <w:jc w:val="center"/>
        <w:rPr>
          <w:b/>
          <w:color w:val="000000" w:themeColor="text1"/>
          <w:sz w:val="36"/>
          <w:szCs w:val="36"/>
        </w:rPr>
      </w:pPr>
      <w:r w:rsidRPr="003E7C34">
        <w:rPr>
          <w:b/>
          <w:color w:val="000000" w:themeColor="text1"/>
          <w:sz w:val="36"/>
          <w:szCs w:val="36"/>
        </w:rPr>
        <w:t>ĐỀ CƯƠNG CHI TIẾT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Trình độ đào tạo</w:t>
      </w:r>
      <w:r w:rsidRPr="003E7C34">
        <w:rPr>
          <w:iCs/>
          <w:color w:val="000000" w:themeColor="text1"/>
        </w:rPr>
        <w:tab/>
      </w:r>
      <w:r w:rsidRPr="003E7C34">
        <w:rPr>
          <w:b/>
          <w:iCs/>
          <w:color w:val="000000" w:themeColor="text1"/>
        </w:rPr>
        <w:t>:</w:t>
      </w:r>
      <w:r w:rsidRPr="003E7C34">
        <w:rPr>
          <w:b/>
          <w:color w:val="000000" w:themeColor="text1"/>
        </w:rPr>
        <w:t xml:space="preserve"> Cao đẳng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Loại hình đào tạo</w:t>
      </w:r>
      <w:r w:rsidRPr="003E7C34">
        <w:rPr>
          <w:b/>
          <w:iCs/>
          <w:color w:val="000000" w:themeColor="text1"/>
        </w:rPr>
        <w:tab/>
        <w:t>:</w:t>
      </w:r>
      <w:r w:rsidRPr="003E7C34">
        <w:rPr>
          <w:b/>
          <w:color w:val="000000" w:themeColor="text1"/>
        </w:rPr>
        <w:t xml:space="preserve"> Chính qui</w:t>
      </w:r>
    </w:p>
    <w:p w:rsidR="003E7C34" w:rsidRPr="003E7C34" w:rsidRDefault="003E7C34" w:rsidP="003E7C34">
      <w:pPr>
        <w:keepNext/>
        <w:spacing w:before="120"/>
        <w:ind w:firstLine="397"/>
        <w:jc w:val="both"/>
        <w:outlineLvl w:val="3"/>
        <w:rPr>
          <w:b/>
          <w:color w:val="000000" w:themeColor="text1"/>
        </w:rPr>
      </w:pPr>
      <w:r w:rsidRPr="003E7C34">
        <w:rPr>
          <w:iCs/>
          <w:color w:val="000000" w:themeColor="text1"/>
        </w:rPr>
        <w:t>Ngành đào tạo</w:t>
      </w:r>
      <w:r w:rsidRPr="003E7C34">
        <w:rPr>
          <w:b/>
          <w:iCs/>
          <w:color w:val="000000" w:themeColor="text1"/>
        </w:rPr>
        <w:t xml:space="preserve"> </w:t>
      </w:r>
      <w:r w:rsidRPr="003E7C34">
        <w:rPr>
          <w:b/>
          <w:iCs/>
          <w:color w:val="000000" w:themeColor="text1"/>
        </w:rPr>
        <w:tab/>
      </w:r>
      <w:r w:rsidRPr="003E7C34">
        <w:rPr>
          <w:b/>
          <w:iCs/>
          <w:color w:val="000000" w:themeColor="text1"/>
        </w:rPr>
        <w:tab/>
        <w:t>:</w:t>
      </w:r>
      <w:r w:rsidRPr="003E7C34">
        <w:rPr>
          <w:b/>
          <w:color w:val="000000" w:themeColor="text1"/>
        </w:rPr>
        <w:t xml:space="preserve"> Công nghệ Kỹ thuật cơ khí</w:t>
      </w:r>
    </w:p>
    <w:p w:rsidR="003E7C34" w:rsidRDefault="003E7C34" w:rsidP="002540A2">
      <w:pPr>
        <w:spacing w:before="120"/>
        <w:jc w:val="both"/>
        <w:rPr>
          <w:b/>
          <w:color w:val="000000" w:themeColor="text1"/>
        </w:rPr>
      </w:pP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Tên học phần</w:t>
      </w:r>
      <w:r w:rsidRPr="008E1791">
        <w:rPr>
          <w:b/>
          <w:color w:val="000000" w:themeColor="text1"/>
        </w:rPr>
        <w:tab/>
        <w:t>: THỰC TẬP CNC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Mã học phần </w:t>
      </w:r>
      <w:r w:rsidRPr="008E1791">
        <w:rPr>
          <w:b/>
          <w:color w:val="000000" w:themeColor="text1"/>
        </w:rPr>
        <w:tab/>
        <w:t xml:space="preserve">: </w:t>
      </w:r>
      <w:r w:rsidRPr="008E1791">
        <w:rPr>
          <w:b/>
          <w:color w:val="000000" w:themeColor="text1"/>
          <w:sz w:val="26"/>
          <w:szCs w:val="26"/>
        </w:rPr>
        <w:t>3103033206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Số tín chỉ </w:t>
      </w:r>
      <w:r w:rsidRPr="008E1791">
        <w:rPr>
          <w:b/>
          <w:color w:val="000000" w:themeColor="text1"/>
        </w:rPr>
        <w:tab/>
        <w:t>: 2(0,2,2)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 xml:space="preserve">Trình độ </w:t>
      </w:r>
      <w:r w:rsidRPr="008E1791">
        <w:rPr>
          <w:b/>
          <w:color w:val="000000" w:themeColor="text1"/>
        </w:rPr>
        <w:tab/>
        <w:t>: Dành cho sinh viên năm thứ 3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Phân bố thời gian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Lý thuyết: 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 xml:space="preserve">Thực tập phòng thí nghiệm: 0 tiết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Thực hành: 60 tiết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</w:tabs>
        <w:spacing w:before="120"/>
        <w:ind w:left="709" w:hanging="283"/>
        <w:jc w:val="both"/>
        <w:rPr>
          <w:iCs/>
          <w:color w:val="000000" w:themeColor="text1"/>
        </w:rPr>
      </w:pPr>
      <w:r w:rsidRPr="008E1791">
        <w:rPr>
          <w:iCs/>
          <w:color w:val="000000" w:themeColor="text1"/>
        </w:rPr>
        <w:t>Tự học: 60 tiết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color w:val="000000" w:themeColor="text1"/>
        </w:rPr>
      </w:pPr>
      <w:r w:rsidRPr="008E1791">
        <w:rPr>
          <w:b/>
          <w:color w:val="000000" w:themeColor="text1"/>
        </w:rPr>
        <w:t>Điều kiện tiên quyết</w:t>
      </w:r>
      <w:r w:rsidRPr="008E1791">
        <w:rPr>
          <w:color w:val="000000" w:themeColor="text1"/>
        </w:rPr>
        <w:t xml:space="preserve">: </w:t>
      </w:r>
      <w:r w:rsidRPr="008E1791">
        <w:rPr>
          <w:bCs/>
          <w:color w:val="000000" w:themeColor="text1"/>
        </w:rPr>
        <w:t>Thực tập CAD/CAM-CNC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Mục tiêu của học phần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before="120" w:after="120"/>
        <w:ind w:left="0" w:firstLine="426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Trình bày được đặc tính kỹ thuật, chức năng các phím trên bàn điều khiển của máy tiện, máy phay </w:t>
      </w:r>
      <w:r w:rsidRPr="008E1791">
        <w:rPr>
          <w:color w:val="000000" w:themeColor="text1"/>
        </w:rPr>
        <w:t>CNC Công nghiệp (CN)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 xml:space="preserve">Vận hành được </w:t>
      </w:r>
      <w:r w:rsidRPr="008E1791">
        <w:rPr>
          <w:iCs/>
          <w:color w:val="000000" w:themeColor="text1"/>
          <w:lang w:val="it-IT"/>
        </w:rPr>
        <w:t xml:space="preserve">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color w:val="000000" w:themeColor="text1"/>
          <w:lang w:val="it-IT"/>
        </w:rPr>
        <w:t>Xác định được chuẩn chi tiết, chuẩn dao</w:t>
      </w:r>
      <w:r w:rsidRPr="008E1791">
        <w:rPr>
          <w:iCs/>
          <w:color w:val="000000" w:themeColor="text1"/>
          <w:lang w:val="it-IT"/>
        </w:rPr>
        <w:t xml:space="preserve"> máy tiện,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3"/>
        </w:numPr>
        <w:tabs>
          <w:tab w:val="left" w:pos="709"/>
        </w:tabs>
        <w:spacing w:after="120"/>
        <w:ind w:left="0" w:firstLine="426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Gia công chi tiết</w:t>
      </w:r>
      <w:r w:rsidRPr="008E1791">
        <w:rPr>
          <w:iCs/>
          <w:color w:val="000000" w:themeColor="text1"/>
          <w:lang w:val="it-IT"/>
        </w:rPr>
        <w:t xml:space="preserve"> trên máy tiện, máy phay</w:t>
      </w:r>
      <w:r w:rsidRPr="008E1791">
        <w:rPr>
          <w:bCs/>
          <w:color w:val="000000" w:themeColor="text1"/>
        </w:rPr>
        <w:t xml:space="preserve">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Mô tả vắn tắt nội dung học phần</w:t>
      </w:r>
    </w:p>
    <w:p w:rsidR="002540A2" w:rsidRPr="008E1791" w:rsidRDefault="002540A2" w:rsidP="002540A2">
      <w:pPr>
        <w:tabs>
          <w:tab w:val="left" w:pos="567"/>
        </w:tabs>
        <w:spacing w:before="120" w:after="120"/>
        <w:jc w:val="both"/>
        <w:rPr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ab/>
      </w:r>
      <w:r w:rsidRPr="008E1791">
        <w:rPr>
          <w:color w:val="000000" w:themeColor="text1"/>
          <w:lang w:val="de-DE"/>
        </w:rPr>
        <w:t xml:space="preserve">Học phần giúp </w:t>
      </w:r>
      <w:r w:rsidRPr="008E1791">
        <w:rPr>
          <w:snapToGrid w:val="0"/>
          <w:color w:val="000000" w:themeColor="text1"/>
          <w:lang w:val="de-DE"/>
        </w:rPr>
        <w:t xml:space="preserve">sinh viên có kiến thức hiểu biết và khả năng thao tác - vận hành các máy CNC Công nghiệp, biết xác định chuẩn chi tiết, chuẩn dao trên các máy tiện, máy phay </w:t>
      </w:r>
      <w:r w:rsidRPr="008E1791">
        <w:rPr>
          <w:color w:val="000000" w:themeColor="text1"/>
        </w:rPr>
        <w:t>CNC CN</w:t>
      </w:r>
      <w:r w:rsidRPr="008E1791">
        <w:rPr>
          <w:snapToGrid w:val="0"/>
          <w:color w:val="000000" w:themeColor="text1"/>
          <w:lang w:val="de-DE"/>
        </w:rPr>
        <w:t xml:space="preserve">. Hướng dẫn vận hành máy CNC CN gia công cắt gọt các chi tiết </w:t>
      </w:r>
      <w:r w:rsidRPr="008E1791">
        <w:rPr>
          <w:color w:val="000000" w:themeColor="text1"/>
          <w:lang w:val="de-DE"/>
        </w:rPr>
        <w:t>với độ chính xác về kích thước, về hình dáng, vị trí tương quan cấp 3 đến cấp 1, độ nhẵn bóng bề mặt từ Rz0,4 đến Rz0,1.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lastRenderedPageBreak/>
        <w:t>Nhiệm vụ của sinh viên</w:t>
      </w:r>
    </w:p>
    <w:p w:rsidR="002540A2" w:rsidRPr="008E1791" w:rsidRDefault="002540A2" w:rsidP="002540A2">
      <w:pPr>
        <w:pStyle w:val="LAMA"/>
        <w:tabs>
          <w:tab w:val="left" w:pos="600"/>
          <w:tab w:val="left" w:pos="3480"/>
        </w:tabs>
        <w:spacing w:before="120"/>
        <w:jc w:val="both"/>
        <w:rPr>
          <w:b w:val="0"/>
          <w:color w:val="000000" w:themeColor="text1"/>
          <w:u w:val="none"/>
        </w:rPr>
      </w:pPr>
      <w:r w:rsidRPr="008E1791">
        <w:rPr>
          <w:b w:val="0"/>
          <w:color w:val="000000" w:themeColor="text1"/>
          <w:u w:val="none"/>
        </w:rPr>
        <w:tab/>
        <w:t xml:space="preserve">Tham dự học, thảo luận, kiểm tra, thi theo QĐ số: 43/2007/QĐ-BGDĐT ngày 15/08/2007 của Bộ GD và ĐT và qui chế học vụ hiện hành của nhà trường. 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Dự lớp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Tự học: đọc trước các tài liệu liên quan đến bài học</w:t>
      </w:r>
    </w:p>
    <w:p w:rsidR="002540A2" w:rsidRPr="008E1791" w:rsidRDefault="002540A2" w:rsidP="002540A2">
      <w:pPr>
        <w:numPr>
          <w:ilvl w:val="0"/>
          <w:numId w:val="5"/>
        </w:numPr>
        <w:spacing w:before="120"/>
        <w:ind w:hanging="294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Khác: Theo yêu cầu của giáo viên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bCs/>
          <w:color w:val="000000" w:themeColor="text1"/>
        </w:rPr>
        <w:t>Tài liệu học tập</w:t>
      </w:r>
      <w:r w:rsidRPr="008E1791">
        <w:rPr>
          <w:b/>
          <w:color w:val="000000" w:themeColor="text1"/>
        </w:rPr>
        <w:t xml:space="preserve">  </w:t>
      </w:r>
    </w:p>
    <w:p w:rsidR="002540A2" w:rsidRPr="008E1791" w:rsidRDefault="002540A2" w:rsidP="002540A2">
      <w:pPr>
        <w:numPr>
          <w:ilvl w:val="1"/>
          <w:numId w:val="1"/>
        </w:numPr>
        <w:tabs>
          <w:tab w:val="clear" w:pos="928"/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Sách, giáo trình chính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  <w:spacing w:val="-8"/>
        </w:rPr>
      </w:pPr>
      <w:r w:rsidRPr="008E1791">
        <w:rPr>
          <w:color w:val="000000" w:themeColor="text1"/>
        </w:rPr>
        <w:t>Chung Trần Thế Vinh. Tài liệu thực tập CNC. Trường CĐKT Lý Tự Trọng, 2012.</w:t>
      </w:r>
    </w:p>
    <w:p w:rsidR="002540A2" w:rsidRPr="008E1791" w:rsidRDefault="002540A2" w:rsidP="002540A2">
      <w:pPr>
        <w:spacing w:before="120"/>
        <w:jc w:val="both"/>
        <w:rPr>
          <w:color w:val="000000" w:themeColor="text1"/>
          <w:spacing w:val="-8"/>
        </w:rPr>
      </w:pPr>
    </w:p>
    <w:p w:rsidR="002540A2" w:rsidRPr="008E1791" w:rsidRDefault="002540A2" w:rsidP="002540A2">
      <w:pPr>
        <w:spacing w:before="120"/>
        <w:jc w:val="both"/>
        <w:rPr>
          <w:color w:val="000000" w:themeColor="text1"/>
          <w:spacing w:val="-8"/>
        </w:rPr>
      </w:pPr>
    </w:p>
    <w:p w:rsidR="002540A2" w:rsidRPr="008E1791" w:rsidRDefault="002540A2" w:rsidP="002540A2">
      <w:pPr>
        <w:numPr>
          <w:ilvl w:val="1"/>
          <w:numId w:val="1"/>
        </w:numPr>
        <w:tabs>
          <w:tab w:val="num" w:pos="720"/>
        </w:tabs>
        <w:spacing w:before="120"/>
        <w:ind w:left="720" w:hanging="294"/>
        <w:jc w:val="both"/>
        <w:rPr>
          <w:b/>
          <w:bCs/>
          <w:color w:val="000000" w:themeColor="text1"/>
        </w:rPr>
      </w:pPr>
      <w:r w:rsidRPr="008E1791">
        <w:rPr>
          <w:b/>
          <w:bCs/>
          <w:color w:val="000000" w:themeColor="text1"/>
        </w:rPr>
        <w:t>Tài liệu tham khảo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firstLine="654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WinNC, SINUMERIK 810D/840D Milling.</w:t>
      </w:r>
    </w:p>
    <w:p w:rsidR="002540A2" w:rsidRPr="008E1791" w:rsidRDefault="002540A2" w:rsidP="002540A2">
      <w:pPr>
        <w:numPr>
          <w:ilvl w:val="0"/>
          <w:numId w:val="7"/>
        </w:numPr>
        <w:spacing w:before="120"/>
        <w:ind w:left="567" w:firstLine="567"/>
        <w:jc w:val="both"/>
        <w:rPr>
          <w:color w:val="000000" w:themeColor="text1"/>
        </w:rPr>
      </w:pPr>
      <w:r w:rsidRPr="008E1791">
        <w:rPr>
          <w:color w:val="000000" w:themeColor="text1"/>
        </w:rPr>
        <w:t>EMCO Group, Software Description, EMCO WinNC 21 MB.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Tiêu chuẩn đánh giá sinh viên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Sinh viên vắng mặt không lý do ở buổi làm bài thi thực hành tại xưởng sẽ nhận điểm 0 của bài tập đó theo quy định.</w:t>
      </w:r>
    </w:p>
    <w:p w:rsidR="002540A2" w:rsidRPr="008E1791" w:rsidRDefault="002540A2" w:rsidP="002540A2">
      <w:pPr>
        <w:numPr>
          <w:ilvl w:val="0"/>
          <w:numId w:val="2"/>
        </w:numPr>
        <w:tabs>
          <w:tab w:val="left" w:pos="709"/>
        </w:tabs>
        <w:spacing w:before="120"/>
        <w:ind w:left="0" w:firstLine="426"/>
        <w:jc w:val="both"/>
        <w:rPr>
          <w:color w:val="000000" w:themeColor="text1"/>
          <w:lang w:val="nl-NL"/>
        </w:rPr>
      </w:pPr>
      <w:r w:rsidRPr="008E1791">
        <w:rPr>
          <w:color w:val="000000" w:themeColor="text1"/>
          <w:lang w:val="nl-NL"/>
        </w:rPr>
        <w:t>Điểm học phần thực hành là trung bình cộng của điểm các bài thực hành.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 xml:space="preserve">Thang điểm thi: </w:t>
      </w:r>
      <w:r w:rsidRPr="008E1791">
        <w:rPr>
          <w:color w:val="000000" w:themeColor="text1"/>
        </w:rPr>
        <w:t>theo học chế tín chỉ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jc w:val="both"/>
        <w:rPr>
          <w:b/>
          <w:color w:val="000000" w:themeColor="text1"/>
        </w:rPr>
      </w:pPr>
      <w:r w:rsidRPr="008E1791">
        <w:rPr>
          <w:color w:val="000000" w:themeColor="text1"/>
        </w:rPr>
        <w:t xml:space="preserve"> </w:t>
      </w:r>
      <w:r w:rsidRPr="008E1791">
        <w:rPr>
          <w:b/>
          <w:color w:val="000000" w:themeColor="text1"/>
        </w:rPr>
        <w:t>Nội dung chi tiết học phần</w:t>
      </w:r>
    </w:p>
    <w:p w:rsidR="002540A2" w:rsidRPr="008E1791" w:rsidRDefault="002540A2" w:rsidP="002540A2">
      <w:pPr>
        <w:tabs>
          <w:tab w:val="left" w:pos="3686"/>
        </w:tabs>
        <w:spacing w:before="120"/>
        <w:ind w:left="417"/>
        <w:jc w:val="both"/>
        <w:rPr>
          <w:b/>
          <w:color w:val="000000" w:themeColor="text1"/>
        </w:rPr>
      </w:pPr>
    </w:p>
    <w:tbl>
      <w:tblPr>
        <w:tblW w:w="9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5305"/>
        <w:gridCol w:w="848"/>
        <w:gridCol w:w="979"/>
        <w:gridCol w:w="851"/>
        <w:gridCol w:w="706"/>
        <w:gridCol w:w="680"/>
      </w:tblGrid>
      <w:tr w:rsidR="008E1791" w:rsidRPr="008E1791" w:rsidTr="00B53C4C">
        <w:tc>
          <w:tcPr>
            <w:tcW w:w="59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TT</w:t>
            </w:r>
          </w:p>
        </w:tc>
        <w:tc>
          <w:tcPr>
            <w:tcW w:w="5364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Nội dung</w:t>
            </w:r>
          </w:p>
        </w:tc>
        <w:tc>
          <w:tcPr>
            <w:tcW w:w="851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Số tiết</w:t>
            </w:r>
          </w:p>
        </w:tc>
        <w:tc>
          <w:tcPr>
            <w:tcW w:w="2474" w:type="dxa"/>
            <w:gridSpan w:val="3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Phân bố thời gian</w:t>
            </w:r>
          </w:p>
        </w:tc>
        <w:tc>
          <w:tcPr>
            <w:tcW w:w="680" w:type="dxa"/>
            <w:vMerge w:val="restart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Ghi chú</w:t>
            </w:r>
          </w:p>
        </w:tc>
      </w:tr>
      <w:tr w:rsidR="008E1791" w:rsidRPr="008E1791" w:rsidTr="00B53C4C">
        <w:tc>
          <w:tcPr>
            <w:tcW w:w="59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5364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916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Lý thuyết</w:t>
            </w:r>
          </w:p>
        </w:tc>
        <w:tc>
          <w:tcPr>
            <w:tcW w:w="851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Thực hành</w:t>
            </w:r>
          </w:p>
        </w:tc>
        <w:tc>
          <w:tcPr>
            <w:tcW w:w="707" w:type="dxa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Tự học</w:t>
            </w:r>
          </w:p>
        </w:tc>
        <w:tc>
          <w:tcPr>
            <w:tcW w:w="680" w:type="dxa"/>
            <w:vMerge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1. Nội qui xưởng thực tập CNC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2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bCs/>
                <w:color w:val="000000" w:themeColor="text1"/>
                <w:lang w:val="de-DE"/>
              </w:rPr>
              <w:t xml:space="preserve">Bài 2. </w:t>
            </w:r>
            <w:r w:rsidRPr="008E1791">
              <w:rPr>
                <w:color w:val="000000" w:themeColor="text1"/>
              </w:rPr>
              <w:t>Đặc tính kỹ thuật, chức năng các phím trên bàn điều khiển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4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3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 xml:space="preserve">Bài 3. </w:t>
            </w:r>
            <w:r w:rsidRPr="008E1791">
              <w:rPr>
                <w:color w:val="000000" w:themeColor="text1"/>
                <w:lang w:val="it-IT"/>
              </w:rPr>
              <w:t xml:space="preserve">Xác định chuẩn chi tiết, chuẩn dao máy </w:t>
            </w:r>
            <w:r w:rsidRPr="008E1791">
              <w:rPr>
                <w:color w:val="000000" w:themeColor="text1"/>
              </w:rPr>
              <w:t>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lastRenderedPageBreak/>
              <w:t>4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4. Gia công chi tiết trên máy tiện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5. Đặc tính kỹ thuật, chức năng các phím trên bàn điều khiển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6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  <w:lang w:val="it-IT"/>
              </w:rPr>
              <w:t xml:space="preserve">Bài 6. Xác định chuẩn chi tiết, chuẩn dao máy </w:t>
            </w:r>
            <w:r w:rsidRPr="008E1791">
              <w:rPr>
                <w:color w:val="000000" w:themeColor="text1"/>
              </w:rPr>
              <w:t>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7</w:t>
            </w: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 w:after="120"/>
              <w:jc w:val="both"/>
              <w:rPr>
                <w:noProof/>
                <w:color w:val="000000" w:themeColor="text1"/>
              </w:rPr>
            </w:pPr>
            <w:r w:rsidRPr="008E1791">
              <w:rPr>
                <w:color w:val="000000" w:themeColor="text1"/>
              </w:rPr>
              <w:t>Bài 7. Gia công chi tiết trên máy phay CNC CN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15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  <w:tr w:rsidR="008E1791" w:rsidRPr="008E1791" w:rsidTr="00B53C4C">
        <w:trPr>
          <w:trHeight w:val="510"/>
        </w:trPr>
        <w:tc>
          <w:tcPr>
            <w:tcW w:w="59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5364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Tổng cộng</w:t>
            </w: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916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  <w:tc>
          <w:tcPr>
            <w:tcW w:w="851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707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680" w:type="dxa"/>
            <w:vAlign w:val="center"/>
          </w:tcPr>
          <w:p w:rsidR="002540A2" w:rsidRPr="008E1791" w:rsidRDefault="002540A2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</w:p>
        </w:tc>
      </w:tr>
    </w:tbl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p w:rsidR="002540A2" w:rsidRPr="008E1791" w:rsidRDefault="002540A2" w:rsidP="002540A2">
      <w:pPr>
        <w:spacing w:before="120" w:after="120"/>
        <w:jc w:val="both"/>
        <w:rPr>
          <w:b/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>Bài 1.  Nội qui xưởng thực tập CNC</w:t>
      </w:r>
    </w:p>
    <w:p w:rsidR="002540A2" w:rsidRPr="008E1791" w:rsidRDefault="002540A2" w:rsidP="002540A2">
      <w:pPr>
        <w:spacing w:before="120"/>
        <w:jc w:val="both"/>
        <w:rPr>
          <w:bCs/>
          <w:color w:val="000000" w:themeColor="text1"/>
          <w:lang w:val="de-DE"/>
        </w:rPr>
      </w:pPr>
      <w:r w:rsidRPr="008E1791">
        <w:rPr>
          <w:b/>
          <w:bCs/>
          <w:color w:val="000000" w:themeColor="text1"/>
          <w:lang w:val="de-DE"/>
        </w:rPr>
        <w:t xml:space="preserve">Bài 2. </w:t>
      </w:r>
      <w:r w:rsidRPr="008E1791">
        <w:rPr>
          <w:b/>
          <w:color w:val="000000" w:themeColor="text1"/>
        </w:rPr>
        <w:t>Đặc tính kỹ thuật, chức năng các phím trên bàn điều khiển máy 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b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>2.1</w:t>
      </w:r>
      <w:r w:rsidRPr="008E1791">
        <w:rPr>
          <w:b/>
          <w:bCs/>
          <w:color w:val="000000" w:themeColor="text1"/>
          <w:lang w:val="it-IT"/>
        </w:rPr>
        <w:t xml:space="preserve"> 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bCs/>
          <w:color w:val="000000" w:themeColor="text1"/>
          <w:lang w:val="it-IT"/>
        </w:rPr>
        <w:t xml:space="preserve">2.2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tiện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numPr>
          <w:ilvl w:val="2"/>
          <w:numId w:val="4"/>
        </w:num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2.2.2 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2.3 Thực tập máy </w:t>
      </w:r>
    </w:p>
    <w:p w:rsidR="002540A2" w:rsidRPr="008E1791" w:rsidRDefault="002540A2" w:rsidP="002540A2">
      <w:pPr>
        <w:spacing w:before="120"/>
        <w:jc w:val="both"/>
        <w:rPr>
          <w:iCs/>
          <w:color w:val="000000" w:themeColor="text1"/>
          <w:lang w:val="it-IT"/>
        </w:rPr>
      </w:pPr>
      <w:r w:rsidRPr="008E1791">
        <w:rPr>
          <w:b/>
          <w:color w:val="000000" w:themeColor="text1"/>
        </w:rPr>
        <w:t xml:space="preserve">Bài 3. </w:t>
      </w:r>
      <w:r w:rsidRPr="008E1791">
        <w:rPr>
          <w:b/>
          <w:color w:val="000000" w:themeColor="text1"/>
          <w:lang w:val="it-IT"/>
        </w:rPr>
        <w:t xml:space="preserve">Xác định chuẩn chi tiết, chuẩn dao máy </w:t>
      </w:r>
      <w:r w:rsidRPr="008E1791">
        <w:rPr>
          <w:b/>
          <w:color w:val="000000" w:themeColor="text1"/>
        </w:rPr>
        <w:t>tiện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 Thao tác vận hành máy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3.1.2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3.1.7 Chạy chương trình ở chế độ DNC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 Xác định chuẩn chi tiết, chuẩn dao trên máy t</w:t>
      </w:r>
      <w:r w:rsidRPr="008E1791">
        <w:rPr>
          <w:color w:val="000000" w:themeColor="text1"/>
        </w:rPr>
        <w:t>iện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3.2.1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3.2.2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3.3 Thực tập máy</w:t>
      </w:r>
    </w:p>
    <w:p w:rsidR="002540A2" w:rsidRPr="008E1791" w:rsidRDefault="002540A2" w:rsidP="002540A2">
      <w:pPr>
        <w:spacing w:before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lastRenderedPageBreak/>
        <w:t>Bài 4. Gia công chi tiết trên máy tiện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4.3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b/>
          <w:bCs/>
          <w:color w:val="000000" w:themeColor="text1"/>
        </w:rPr>
      </w:pPr>
      <w:r w:rsidRPr="008E1791">
        <w:rPr>
          <w:iCs/>
          <w:color w:val="000000" w:themeColor="text1"/>
          <w:lang w:val="it-IT"/>
        </w:rPr>
        <w:t xml:space="preserve">4.4 Thực tập máy 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5. Đặc tính kỹ thuật, chức năng các phím trên bàn điều khiển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5.1 </w:t>
      </w:r>
      <w:r w:rsidRPr="008E1791">
        <w:rPr>
          <w:color w:val="000000" w:themeColor="text1"/>
        </w:rPr>
        <w:t xml:space="preserve">Đặc tính kỹ thuật  </w:t>
      </w:r>
      <w:r w:rsidRPr="008E1791">
        <w:rPr>
          <w:iCs/>
          <w:color w:val="000000" w:themeColor="text1"/>
          <w:lang w:val="it-IT"/>
        </w:rPr>
        <w:t xml:space="preserve">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color w:val="000000" w:themeColor="text1"/>
        </w:rPr>
      </w:pPr>
      <w:r w:rsidRPr="008E1791">
        <w:rPr>
          <w:bCs/>
          <w:color w:val="000000" w:themeColor="text1"/>
          <w:lang w:val="it-IT"/>
        </w:rPr>
        <w:t xml:space="preserve">5.2 Chức năng </w:t>
      </w:r>
      <w:r w:rsidRPr="008E1791">
        <w:rPr>
          <w:iCs/>
          <w:color w:val="000000" w:themeColor="text1"/>
          <w:lang w:val="it-IT"/>
        </w:rPr>
        <w:t xml:space="preserve">các phím trên bàn điều khiển của máy phay </w:t>
      </w:r>
      <w:r w:rsidRPr="008E1791">
        <w:rPr>
          <w:color w:val="000000" w:themeColor="text1"/>
        </w:rPr>
        <w:t>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5.2.1 Các phím nhập dữ liệu</w:t>
      </w:r>
    </w:p>
    <w:p w:rsidR="002540A2" w:rsidRPr="008E1791" w:rsidRDefault="002540A2" w:rsidP="002540A2">
      <w:pPr>
        <w:spacing w:before="120" w:after="120"/>
        <w:jc w:val="both"/>
        <w:rPr>
          <w:b/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     </w:t>
      </w:r>
      <w:r w:rsidRPr="008E1791">
        <w:rPr>
          <w:iCs/>
          <w:color w:val="000000" w:themeColor="text1"/>
          <w:lang w:val="it-IT"/>
        </w:rPr>
        <w:tab/>
      </w:r>
      <w:r w:rsidRPr="008E1791">
        <w:rPr>
          <w:iCs/>
          <w:color w:val="000000" w:themeColor="text1"/>
          <w:lang w:val="it-IT"/>
        </w:rPr>
        <w:tab/>
        <w:t xml:space="preserve">5.2.2 Các phím điều khiển máy 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5.3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  <w:lang w:val="it-IT"/>
        </w:rPr>
        <w:t xml:space="preserve">Bài 6. Xác định chuẩn chi tiết, chuẩn dao máy </w:t>
      </w:r>
      <w:r w:rsidRPr="008E1791">
        <w:rPr>
          <w:b/>
          <w:color w:val="000000" w:themeColor="text1"/>
        </w:rPr>
        <w:t>phay CNC CN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 Thao tác vận hành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6.1.1 Trả về điểm tham chiếu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 xml:space="preserve">6.1.2 Dịch chuyển băng máy 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6.1.3 Nhập dữ liệu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6.1.4 Chạy chương trình ở chế độ MDI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6.1.5 Soạn thảo chương trình ở chế độ EDIT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6.1.6 Chạy chương trình ở chế độ AUTO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6.1.7 Chạy chương trình ở chế độ DNC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/>
          <w:color w:val="000000" w:themeColor="text1"/>
        </w:rPr>
      </w:pPr>
      <w:r w:rsidRPr="008E1791">
        <w:rPr>
          <w:color w:val="000000" w:themeColor="text1"/>
          <w:lang w:val="it-IT"/>
        </w:rPr>
        <w:t>6.2 Xác định chuẩn chi tiết, chuẩn dao trên máy phay</w:t>
      </w:r>
      <w:r w:rsidRPr="008E1791">
        <w:rPr>
          <w:color w:val="000000" w:themeColor="text1"/>
        </w:rPr>
        <w:t xml:space="preserve"> CNC CN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6.2.1 </w:t>
      </w:r>
      <w:r w:rsidRPr="008E1791">
        <w:rPr>
          <w:color w:val="000000" w:themeColor="text1"/>
          <w:lang w:val="it-IT"/>
        </w:rPr>
        <w:t>Xác định chuẩn chi tiết</w:t>
      </w:r>
    </w:p>
    <w:p w:rsidR="002540A2" w:rsidRPr="008E1791" w:rsidRDefault="002540A2" w:rsidP="002540A2">
      <w:pPr>
        <w:spacing w:before="120"/>
        <w:ind w:left="567" w:firstLine="567"/>
        <w:jc w:val="both"/>
        <w:rPr>
          <w:color w:val="000000" w:themeColor="text1"/>
          <w:lang w:val="it-IT"/>
        </w:rPr>
      </w:pPr>
      <w:r w:rsidRPr="008E1791">
        <w:rPr>
          <w:color w:val="000000" w:themeColor="text1"/>
          <w:lang w:val="it-IT"/>
        </w:rPr>
        <w:t>6.2.2 Xác định chuẩn dao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>6.3 Thực tập máy</w:t>
      </w:r>
    </w:p>
    <w:p w:rsidR="002540A2" w:rsidRPr="008E1791" w:rsidRDefault="002540A2" w:rsidP="002540A2">
      <w:pPr>
        <w:spacing w:before="120" w:after="12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>Bài 7. Gia công chi tiết trên máy phay CNC CN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7.1 Xác định chuẩn chi  tiết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7.2 Xác định chuẩn dao gia công</w:t>
      </w:r>
    </w:p>
    <w:p w:rsidR="002540A2" w:rsidRPr="008E1791" w:rsidRDefault="002540A2" w:rsidP="002540A2">
      <w:pPr>
        <w:spacing w:before="120" w:after="120"/>
        <w:ind w:firstLine="567"/>
        <w:jc w:val="both"/>
        <w:rPr>
          <w:bCs/>
          <w:color w:val="000000" w:themeColor="text1"/>
        </w:rPr>
      </w:pPr>
      <w:r w:rsidRPr="008E1791">
        <w:rPr>
          <w:bCs/>
          <w:color w:val="000000" w:themeColor="text1"/>
        </w:rPr>
        <w:t>7.3 Gia công chi tiết</w:t>
      </w:r>
    </w:p>
    <w:p w:rsidR="002540A2" w:rsidRPr="008E1791" w:rsidRDefault="002540A2" w:rsidP="002540A2">
      <w:pPr>
        <w:spacing w:before="120"/>
        <w:ind w:firstLine="567"/>
        <w:jc w:val="both"/>
        <w:rPr>
          <w:iCs/>
          <w:color w:val="000000" w:themeColor="text1"/>
          <w:lang w:val="it-IT"/>
        </w:rPr>
      </w:pPr>
      <w:r w:rsidRPr="008E1791">
        <w:rPr>
          <w:iCs/>
          <w:color w:val="000000" w:themeColor="text1"/>
          <w:lang w:val="it-IT"/>
        </w:rPr>
        <w:t xml:space="preserve">7.4 Thực tập máy </w:t>
      </w:r>
    </w:p>
    <w:p w:rsidR="002540A2" w:rsidRPr="008E1791" w:rsidRDefault="002540A2" w:rsidP="002540A2">
      <w:pPr>
        <w:numPr>
          <w:ilvl w:val="0"/>
          <w:numId w:val="6"/>
        </w:numPr>
        <w:tabs>
          <w:tab w:val="left" w:pos="3686"/>
        </w:tabs>
        <w:spacing w:before="120"/>
        <w:ind w:hanging="450"/>
        <w:jc w:val="both"/>
        <w:rPr>
          <w:b/>
          <w:color w:val="000000" w:themeColor="text1"/>
        </w:rPr>
      </w:pPr>
      <w:r w:rsidRPr="008E1791">
        <w:rPr>
          <w:b/>
          <w:color w:val="000000" w:themeColor="text1"/>
        </w:rPr>
        <w:t xml:space="preserve">Phê duyệt   </w:t>
      </w:r>
    </w:p>
    <w:p w:rsidR="002540A2" w:rsidRPr="008E1791" w:rsidRDefault="002540A2" w:rsidP="002540A2">
      <w:pPr>
        <w:spacing w:before="120"/>
        <w:jc w:val="both"/>
        <w:rPr>
          <w:b/>
          <w:bCs/>
          <w:color w:val="000000" w:themeColor="text1"/>
        </w:rPr>
      </w:pPr>
    </w:p>
    <w:tbl>
      <w:tblPr>
        <w:tblW w:w="9468" w:type="dxa"/>
        <w:jc w:val="center"/>
        <w:tblLook w:val="01E0" w:firstRow="1" w:lastRow="1" w:firstColumn="1" w:lastColumn="1" w:noHBand="0" w:noVBand="0"/>
      </w:tblPr>
      <w:tblGrid>
        <w:gridCol w:w="4429"/>
        <w:gridCol w:w="5039"/>
      </w:tblGrid>
      <w:tr w:rsidR="002540A2" w:rsidRPr="008E1791" w:rsidTr="00B53C4C">
        <w:trPr>
          <w:jc w:val="center"/>
        </w:trPr>
        <w:tc>
          <w:tcPr>
            <w:tcW w:w="4429" w:type="dxa"/>
          </w:tcPr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F10DA1" w:rsidRDefault="008C0678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</w:t>
            </w:r>
            <w:r w:rsidR="002540A2" w:rsidRPr="00F10DA1">
              <w:rPr>
                <w:b/>
                <w:bCs/>
                <w:color w:val="000000" w:themeColor="text1"/>
              </w:rPr>
              <w:t>Trưởng đơn vị đào tạo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bookmarkStart w:id="0" w:name="_GoBack"/>
            <w:bookmarkEnd w:id="0"/>
          </w:p>
        </w:tc>
        <w:tc>
          <w:tcPr>
            <w:tcW w:w="5039" w:type="dxa"/>
          </w:tcPr>
          <w:p w:rsidR="002540A2" w:rsidRPr="008E1791" w:rsidRDefault="008C0678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>Tp. HCM, ngày    tháng    năm 2015</w:t>
            </w:r>
          </w:p>
          <w:p w:rsidR="002540A2" w:rsidRPr="00F10DA1" w:rsidRDefault="008C0678" w:rsidP="002540A2">
            <w:pPr>
              <w:spacing w:before="120"/>
              <w:jc w:val="both"/>
              <w:rPr>
                <w:b/>
                <w:bCs/>
                <w:color w:val="000000" w:themeColor="text1"/>
              </w:rPr>
            </w:pPr>
            <w:r w:rsidRPr="008E1791">
              <w:rPr>
                <w:bCs/>
                <w:color w:val="000000" w:themeColor="text1"/>
              </w:rPr>
              <w:t xml:space="preserve">            </w:t>
            </w:r>
            <w:r w:rsidR="002540A2" w:rsidRPr="00F10DA1">
              <w:rPr>
                <w:b/>
                <w:bCs/>
                <w:color w:val="000000" w:themeColor="text1"/>
              </w:rPr>
              <w:t>Tổ trưởng bộ môn</w:t>
            </w: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  <w:p w:rsidR="002540A2" w:rsidRPr="008E1791" w:rsidRDefault="002540A2" w:rsidP="002540A2">
            <w:pPr>
              <w:spacing w:before="120"/>
              <w:jc w:val="both"/>
              <w:rPr>
                <w:bCs/>
                <w:color w:val="000000" w:themeColor="text1"/>
              </w:rPr>
            </w:pPr>
          </w:p>
        </w:tc>
      </w:tr>
    </w:tbl>
    <w:p w:rsidR="002E5F73" w:rsidRPr="008E1791" w:rsidRDefault="002E5F73" w:rsidP="002540A2">
      <w:pPr>
        <w:jc w:val="both"/>
        <w:rPr>
          <w:color w:val="000000" w:themeColor="text1"/>
        </w:rPr>
      </w:pPr>
    </w:p>
    <w:sectPr w:rsidR="002E5F73" w:rsidRPr="008E1791" w:rsidSect="002540A2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D7ECB"/>
    <w:multiLevelType w:val="hybridMultilevel"/>
    <w:tmpl w:val="FEA6C2A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EC57F85"/>
    <w:multiLevelType w:val="multilevel"/>
    <w:tmpl w:val="0838C858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3">
    <w:nsid w:val="30AE452C"/>
    <w:multiLevelType w:val="hybridMultilevel"/>
    <w:tmpl w:val="CCA21054"/>
    <w:lvl w:ilvl="0" w:tplc="27A2BDA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D119C9"/>
    <w:multiLevelType w:val="hybridMultilevel"/>
    <w:tmpl w:val="D6A6167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65B46E1"/>
    <w:multiLevelType w:val="hybridMultilevel"/>
    <w:tmpl w:val="D11A4DB4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25CAD"/>
    <w:multiLevelType w:val="hybridMultilevel"/>
    <w:tmpl w:val="D1787C48"/>
    <w:lvl w:ilvl="0" w:tplc="C8E45C92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0A2"/>
    <w:rsid w:val="002540A2"/>
    <w:rsid w:val="002E5F73"/>
    <w:rsid w:val="003E7C34"/>
    <w:rsid w:val="007F09F7"/>
    <w:rsid w:val="008C0678"/>
    <w:rsid w:val="008E1791"/>
    <w:rsid w:val="00F1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5:docId w15:val="{3434A970-B769-4C6F-98C2-5B33ED54C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40A2"/>
    <w:pPr>
      <w:spacing w:after="0" w:line="240" w:lineRule="auto"/>
    </w:pPr>
    <w:rPr>
      <w:rFonts w:ascii="Times New Roman" w:eastAsia="Times New Roman" w:hAnsi="Times New Roman" w:cs="Times New Roman"/>
      <w:color w:val="0000F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540A2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AMA">
    <w:name w:val="LAMA"/>
    <w:basedOn w:val="Heading4"/>
    <w:rsid w:val="002540A2"/>
    <w:pPr>
      <w:keepLines w:val="0"/>
      <w:spacing w:before="0"/>
      <w:jc w:val="center"/>
    </w:pPr>
    <w:rPr>
      <w:rFonts w:ascii="Times New Roman" w:eastAsia="Times New Roman" w:hAnsi="Times New Roman" w:cs="Times New Roman"/>
      <w:b/>
      <w:bCs/>
      <w:i w:val="0"/>
      <w:iCs w:val="0"/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540A2"/>
    <w:rPr>
      <w:rFonts w:asciiTheme="majorHAnsi" w:eastAsiaTheme="majorEastAsia" w:hAnsiTheme="majorHAnsi" w:cstheme="majorBidi"/>
      <w:i/>
      <w:i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704</Words>
  <Characters>4016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TUAN</dc:creator>
  <cp:keywords/>
  <dc:description/>
  <cp:lastModifiedBy>ANH TUAN</cp:lastModifiedBy>
  <cp:revision>5</cp:revision>
  <dcterms:created xsi:type="dcterms:W3CDTF">2015-10-09T14:40:00Z</dcterms:created>
  <dcterms:modified xsi:type="dcterms:W3CDTF">2015-10-28T12:58:00Z</dcterms:modified>
</cp:coreProperties>
</file>